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19050" distR="3175">
            <wp:extent cx="5940425" cy="8174990"/>
            <wp:effectExtent l="0" t="0" r="0" b="0"/>
            <wp:docPr id="1" name="Рисунок 1" descr="C:\Users\МБУК\Pictures\2020-02-2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МБУК\Pictures\2020-02-20 1\1 00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Утверждаю:__________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 МБУК «ИКЦ»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 «Аляты»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Красовская С.Д.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/>
      </w:pPr>
      <w:bookmarkStart w:id="0" w:name="__DdeLink__1438_1646601500"/>
      <w:r>
        <w:rPr>
          <w:rFonts w:cs="Times New Roman" w:ascii="Times New Roman" w:hAnsi="Times New Roman"/>
          <w:b/>
          <w:sz w:val="32"/>
          <w:szCs w:val="32"/>
        </w:rPr>
        <w:t>ПЛАН РАБОТЫ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МУНИЦИПАЛЬНОГО БЮДЖЕТНОГО УЧРЕЖДЕНИЯ КУЛЬТУРЫ «ИНФОРМАЦИОННО-КУЛЬТУРНОГО ЦЕНТРА»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МУНИЦИПАЛЬНОГО ОБРАЗОВАНИЯ «АЛЯТЫ»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1" w:name="__DdeLink__1438_1646601500"/>
      <w:bookmarkEnd w:id="1"/>
      <w:r>
        <w:rPr>
          <w:rFonts w:cs="Times New Roman" w:ascii="Times New Roman" w:hAnsi="Times New Roman"/>
          <w:b/>
          <w:sz w:val="24"/>
          <w:szCs w:val="24"/>
        </w:rPr>
        <w:t>на  2020 г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Цели и задачи:</w:t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</w:rPr>
        <w:t>Организация досуга и приобщение жителей села МО «</w:t>
      </w:r>
      <w:r>
        <w:rPr>
          <w:rFonts w:cs="Times New Roman" w:ascii="Times New Roman" w:hAnsi="Times New Roman"/>
          <w:sz w:val="28"/>
          <w:szCs w:val="28"/>
        </w:rPr>
        <w:t>Аляты</w:t>
      </w:r>
      <w:r>
        <w:rPr>
          <w:rFonts w:eastAsia="Times New Roman" w:cs="Times New Roman" w:ascii="Times New Roman" w:hAnsi="Times New Roman"/>
          <w:sz w:val="28"/>
          <w:szCs w:val="28"/>
        </w:rPr>
        <w:t>» к творчеству, культурному развитию и любительскому искусству.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Вовлечение каждого участника клубного формирования в творческий  процесс;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Развитие у участников самостоятельности, ответственности, инициативы, творчества;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Развитие физически здоровой личности;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4)Повышение уровня профессиональной культуры и педагогического мастерства руководителя формирования, для   сохранения стабильно-положительных                                                                                                                                              результатов в обучении и воспитании участников.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3" w:type="dxa"/>
        <w:jc w:val="left"/>
        <w:tblInd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top w:w="75" w:type="dxa"/>
          <w:left w:w="67" w:type="dxa"/>
          <w:bottom w:w="75" w:type="dxa"/>
          <w:right w:w="75" w:type="dxa"/>
        </w:tblCellMar>
        <w:tblLook w:val="04a0"/>
      </w:tblPr>
      <w:tblGrid>
        <w:gridCol w:w="3552"/>
        <w:gridCol w:w="2165"/>
        <w:gridCol w:w="1536"/>
        <w:gridCol w:w="2319"/>
      </w:tblGrid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FFFFFF" w:themeFill="background1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FFFFFF" w:themeFill="background1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Участники. Место проведения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FFFFFF" w:themeFill="background1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color="auto" w:fill="FFFFFF" w:themeFill="background1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>
        <w:trPr/>
        <w:tc>
          <w:tcPr>
            <w:tcW w:w="957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КВАРТАЛ</w:t>
            </w:r>
          </w:p>
        </w:tc>
      </w:tr>
      <w:tr>
        <w:trPr/>
        <w:tc>
          <w:tcPr>
            <w:tcW w:w="957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ЯНВАРЬ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«Рождественские колядки»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Работники «ИКЦ». МО «Аляты».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07.01.20 г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«Вечер отдыха»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14.01.20 г. 19:00 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Архипова А.С., 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Устиненко С.В.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«Веселись народ! Святки наступают!»- развлекательный вечер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18.01.20 г.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Карцева А.О.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«Татьянин день» Игровая развлекательная программа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Молодежь от 15-24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25.01.20 г. 16:00ч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Архипова А.С., 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Селезневаа Е.А.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Фотовыставка «900 дней мужества»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27.01.2020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Селезнева е.А.</w:t>
            </w:r>
          </w:p>
        </w:tc>
      </w:tr>
      <w:tr>
        <w:trPr/>
        <w:tc>
          <w:tcPr>
            <w:tcW w:w="957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ФЕВРАЛЬ</w:t>
            </w:r>
          </w:p>
        </w:tc>
      </w:tr>
      <w:tr>
        <w:trPr/>
        <w:tc>
          <w:tcPr>
            <w:tcW w:w="957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«Любовь нечаянно нагрянет» шоу- программа.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Взрослое население.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14.02.20г. 20:00ч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А.О.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«Сегодня праздник Ваш,  мужчины»- конкурс «А ну-ка,  мужики!»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Взрослое население.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23.02.20 г. 19:00ч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Устиненко С.В.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., Архипова А.С.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«Рыцарский турнир» конкурсная программа для мальчиков.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1-4 класс.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23.02.20г.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Селезнева Е.А.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«Встреча белого месяца» 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28.02.2020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Красовская С.Д., Архипова А.С.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Дельбеева М.К.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Устиненко С.В.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Селезнева Е.А.</w:t>
              <w:br/>
              <w:t>Карцева А.О.</w:t>
            </w:r>
          </w:p>
        </w:tc>
      </w:tr>
      <w:tr>
        <w:trPr/>
        <w:tc>
          <w:tcPr>
            <w:tcW w:w="957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«8 марта- праздник любви и красоты!»- концертная программа, чествование женщин тружеников тыла и детей войны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08.03.20г. 15:00ч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Красовская С.Д., Архипова А.С.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«Масленичные потехи- уличное гуляние 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Разновозрастное население. 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03.03.20г 14:00ч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Красовская С.Д., Архипова А.С.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Дельбеева М.К.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Устиненко С.В.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Селезнева Е.А.</w:t>
              <w:br/>
              <w:t xml:space="preserve">Карцева А.О. 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«Весенняя карусель» познавательная игровая программа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 7-14 лет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20.03.20г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</w:t>
            </w:r>
          </w:p>
        </w:tc>
      </w:tr>
      <w:tr>
        <w:trPr/>
        <w:tc>
          <w:tcPr>
            <w:tcW w:w="957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КВАРТАЛЛ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7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«Смеяться разрешается»-концерт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01.04.20г 15:00ч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А.С., Устиненко С.В.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«В космос всем открыта дверь- свои знания проверь»познавательная программа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10.04.20г 15:00ч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Архипова А.С., 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Дельбеева М.К.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«Страна веселяндия» Игровая программа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17.04.20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Устиненко С.В.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Карцева А.О.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«Сегодня здоровым быть модно» Игровая программа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25.04.20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Селезнеева Е.А.</w:t>
            </w:r>
          </w:p>
        </w:tc>
      </w:tr>
      <w:tr>
        <w:trPr/>
        <w:tc>
          <w:tcPr>
            <w:tcW w:w="957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«Память жива»-митинг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Обелиск.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09.05.20г 11:00ч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Устиненко С.В.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«Живет победа в сердце каждого из нас»-праздничный концерт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09.05.20 г 13:00ч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Красовская С.Д., Архипова А.С.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Дельбеева М.К.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Устиненко С.В.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Селезнева Е.А.</w:t>
              <w:br/>
              <w:t>Карцева А.О.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«Фронтовая кружка»-чаепитие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Взрослое население.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09.05.20г 13:00ч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Красовская С.Д., Архипова А.С.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Дельбеева М.К.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Устиненко С.В.Селезнева Е.А.</w:t>
              <w:br/>
              <w:t>Карцева А.О.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«В гостях у весны, с волшебным микрофоном» конкурс талантов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15.05.20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«Сбережем природу для будущего поколения»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волонтеры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22.05.20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Дельбеева М.К.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«Наркотики: путешествие туда и обратно» Информационно познавательное мероприятие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 5-11 класс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28.05.20 в 15:00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Дельбеева М.К.</w:t>
            </w:r>
          </w:p>
        </w:tc>
      </w:tr>
      <w:tr>
        <w:trPr/>
        <w:tc>
          <w:tcPr>
            <w:tcW w:w="957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«Веселое путешествие»-игровая программа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01.06.20г. 11:00ч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Карцева А.О.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«Поверь в свои силы» игровая программа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7.06.20г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Карцева А.О.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«Дружно, смело, с оптимизмом- за здоровый образ жизни» Велопробег к дню России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12.06.20г 16:00ч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Красовская С.Д., Архипова А.С.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Дельбеева М.К.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Устиненко С.В.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Селезнева Е.А.</w:t>
              <w:br/>
              <w:t>Карцева А.О.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памяти и скорби.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Обелиск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22.06.20г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Красовская С.Д., Архипова А.С.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Дельбеева М.К.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Устиненко С.В.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Селезнева Е.А.</w:t>
              <w:br/>
              <w:t>Карцева А.О.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«Ну ты даешь, молодежь »Флэш-моб, посвященный дню молодежи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Молодежь.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27.06.20г 20:00:00ч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Карцева О.А.</w:t>
            </w:r>
          </w:p>
        </w:tc>
      </w:tr>
      <w:tr>
        <w:trPr/>
        <w:tc>
          <w:tcPr>
            <w:tcW w:w="957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КВАРТАЛ</w:t>
            </w:r>
          </w:p>
        </w:tc>
      </w:tr>
      <w:tr>
        <w:trPr/>
        <w:tc>
          <w:tcPr>
            <w:tcW w:w="957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ИЮЛЬ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Праздник Ивана Купалы. 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Берег озера «Аляты»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07.07.2020г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Устиненко С.В.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«Папа, мама, я-необычная семья»-День семьи, любви и верности. Игровая программа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08.07.20г 17:00ч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Карцева А.О.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«Веселые старты» 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Дети. Детская площадка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28.07.20г 14:00 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Дельбеева М.К.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Устиненко С.В.</w:t>
            </w:r>
          </w:p>
        </w:tc>
      </w:tr>
      <w:tr>
        <w:trPr/>
        <w:tc>
          <w:tcPr>
            <w:tcW w:w="957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АВГУСТ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«Ты мне веришь или нет»-конкурсная программа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Молодежь.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12.08.20г. 17:00ч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Российского флага. Познавательно- игровая программа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22.08.20г. 16:00ч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Дельбеева М.К.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«Прощай лето»-игровая программа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29.08.20 г. 13:00ч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Селезнева Е.А.</w:t>
            </w:r>
          </w:p>
        </w:tc>
      </w:tr>
      <w:tr>
        <w:trPr/>
        <w:tc>
          <w:tcPr>
            <w:tcW w:w="957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«День знаний»-линейка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Школа.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01.09.2020г. 11:00ч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окончания Второй мировой войны. Митинг.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Обелиск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02.09.2020г. 11:00ч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., Архипова А.С.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«Всероссийский день бега!»- кросс.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С.Аляты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25.09.2020г. 17:00ч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А.С., Фомченко Л.М.</w:t>
            </w:r>
          </w:p>
        </w:tc>
      </w:tr>
      <w:tr>
        <w:trPr/>
        <w:tc>
          <w:tcPr>
            <w:tcW w:w="957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КВАРАЛ</w:t>
            </w:r>
          </w:p>
        </w:tc>
      </w:tr>
      <w:tr>
        <w:trPr/>
        <w:tc>
          <w:tcPr>
            <w:tcW w:w="957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ОКТЯБРЬ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«Вам душой никогда не стареть»-концертная программа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01.10.20г. 14:00ч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Устиненко С.В., Архипова А.С., Селезнева Е.А..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«Праздник осени»-концертная программа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20.10.20г. 15:00ч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Устиненко С.В., Архипова А.С., Селезнева Е.А..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«Самый умный»-игровая программа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23.10.20г. 15:00ч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А.С.,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«День памяти жертв политических репрессий»-тематический вечер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Взрослое население.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28.10.20г. 12:00ч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Устиненко С.В., Архипова А.С., Селезнева Е.А..</w:t>
            </w:r>
          </w:p>
        </w:tc>
      </w:tr>
      <w:tr>
        <w:trPr/>
        <w:tc>
          <w:tcPr>
            <w:tcW w:w="957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«Единое пение»-концертная программа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04.11.20г. 15:00ч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Устиненко С.В., Архипова А.С., Селезнева Е.А..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«Сельскохозяйственная ярмарка»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Кутулик.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10:00ч.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Устиненко С.В., Архипова А.С., Селезнева Е.А..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«Моя мама лучшая на свете»-концертная программа.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25.11.20г. 14:00ч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Устиненко С.В., Архипова А.С., Селезнева Е.А..</w:t>
            </w:r>
          </w:p>
        </w:tc>
      </w:tr>
      <w:tr>
        <w:trPr/>
        <w:tc>
          <w:tcPr>
            <w:tcW w:w="725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«Работает парикмахер»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02.12.20г. В течении дня.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.Дельбеева М.К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«Вяжем, шьем»-мастер-класс.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03.12.20г. 15:00ч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С.А.С.,Левина Г.Н.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«Волонтерское движение»- помощь инвалидам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Работники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04.12.20г. 12:00ч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А.С., Селезнева Е.А..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Толерантность.-тематическая дискотека.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Взрослое население.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05.12.20г. 21:00ч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«Что такое зима»-викторина.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06.12.20г. 15:00ч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ИКЦ, разновозрастное население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07.12.20г. 14:00ч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«Ох уж эти детки»-чаепитие с детьми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09.12.20г. 15:00ч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«Танцуй добро»-флэш-моб.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09.12.20г. 14:00ч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«Вместе мы сила»-праздничный бесплатный обед.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ИКЦ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10.12.20г. 12:30ч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Устиненко С.В., Архипова А.С., Селезнева Е.А..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Чернышева И.И.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Новогодний детский утренник.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Детское население. Актовый зал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30.12.20г. 11:00ч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Архипова А.С., Селезнева Е.А..</w:t>
            </w:r>
          </w:p>
        </w:tc>
      </w:tr>
      <w:tr>
        <w:trPr/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Новогоднее представление для взрослых</w:t>
            </w:r>
          </w:p>
        </w:tc>
        <w:tc>
          <w:tcPr>
            <w:tcW w:w="2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Разновозрастное население. Актовый зал</w:t>
            </w:r>
          </w:p>
        </w:tc>
        <w:tc>
          <w:tcPr>
            <w:tcW w:w="1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31.12.20г. 19:00ч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Устиненко С.В., Архипова А.С., Селезнева Е.А..</w:t>
            </w:r>
          </w:p>
        </w:tc>
      </w:tr>
    </w:tbl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Директор МБУК «ИКЦ»: Красовская С.Д.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2e7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3"/>
    <w:uiPriority w:val="1"/>
    <w:qFormat/>
    <w:rsid w:val="00e62e76"/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character" w:styleId="Style15">
    <w:name w:val="Интернет-ссылка"/>
    <w:rsid w:val="00e62e76"/>
    <w:rPr>
      <w:color w:val="0563C1"/>
      <w:u w:val="single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5619be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a4"/>
    <w:uiPriority w:val="1"/>
    <w:qFormat/>
    <w:rsid w:val="00e62e76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en-US" w:bidi="ar-SA"/>
    </w:rPr>
  </w:style>
  <w:style w:type="paragraph" w:styleId="Style22" w:customStyle="1">
    <w:name w:val="Стиль"/>
    <w:qFormat/>
    <w:rsid w:val="00e62e76"/>
    <w:pPr>
      <w:widowControl w:val="false"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color w:val="auto"/>
      <w:kern w:val="0"/>
      <w:sz w:val="22"/>
      <w:szCs w:val="24"/>
      <w:lang w:eastAsia="ru-RU" w:val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619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62e76"/>
    <w:pPr>
      <w:spacing w:after="0" w:line="240" w:lineRule="auto"/>
    </w:pPr>
    <w:rPr>
      <w:rFonts w:asciiTheme="minorHAnsi" w:hAnsiTheme="minorHAnsi" w:eastAsiaTheme="minorEastAsia" w:cstheme="minorBidi"/>
      <w:lang w:eastAsia="ru-RU"/>
      <w:sz w:val="22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LibreOffice/5.4.1.2$Windows_x86 LibreOffice_project/ea7cb86e6eeb2bf3a5af73a8f7777ac570321527</Application>
  <Pages>11</Pages>
  <Words>872</Words>
  <Characters>6366</Characters>
  <CharactersWithSpaces>7110</CharactersWithSpaces>
  <Paragraphs>288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2019-04-03T06:02:00Z</dcterms:created>
  <dc:creator>Екатерина</dc:creator>
  <dc:description/>
  <dc:language>ru-RU</dc:language>
  <cp:lastModifiedBy/>
  <cp:lastPrinted>2018-12-10T01:33:00Z</cp:lastPrinted>
  <dcterms:modified xsi:type="dcterms:W3CDTF">2020-02-20T11:27:04Z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